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4244" w14:textId="3A163D08" w:rsidR="00E477EF" w:rsidRDefault="00E477EF">
      <w:pPr>
        <w:rPr>
          <w:rFonts w:ascii="Arial" w:hAnsi="Arial"/>
          <w:color w:val="000000"/>
          <w:sz w:val="32"/>
          <w:szCs w:val="32"/>
          <w:shd w:val="clear" w:color="auto" w:fill="FFFFFF"/>
        </w:rPr>
      </w:pPr>
      <w:r>
        <w:rPr>
          <w:rFonts w:ascii="Arial" w:hAnsi="Arial"/>
          <w:color w:val="000000"/>
          <w:sz w:val="32"/>
          <w:szCs w:val="32"/>
          <w:shd w:val="clear" w:color="auto" w:fill="FFFFFF"/>
        </w:rPr>
        <w:t>Valued Based Currculum</w:t>
      </w:r>
    </w:p>
    <w:p w14:paraId="091CA949" w14:textId="77777777" w:rsidR="00E477EF" w:rsidRDefault="00E477EF">
      <w:pPr>
        <w:rPr>
          <w:rFonts w:ascii="Arial" w:hAnsi="Arial"/>
          <w:color w:val="000000"/>
          <w:sz w:val="32"/>
          <w:szCs w:val="32"/>
          <w:shd w:val="clear" w:color="auto" w:fill="FFFFFF"/>
        </w:rPr>
      </w:pPr>
    </w:p>
    <w:p w14:paraId="6B79527E" w14:textId="557F20DD" w:rsidR="00E477EF" w:rsidRDefault="00E477EF">
      <w:r>
        <w:rPr>
          <w:rFonts w:ascii="Arial" w:hAnsi="Arial"/>
          <w:color w:val="000000"/>
          <w:sz w:val="32"/>
          <w:szCs w:val="32"/>
          <w:shd w:val="clear" w:color="auto" w:fill="FFFFFF"/>
        </w:rPr>
        <w:t xml:space="preserve">Our interactive, values-based curriculum helps children develop a positive Jewish identity. The pluralistic curriculum is based on values we all share, like “Using your inner strength to do what’s right” and “Taking responsibility for your actions.” We curate resources from </w:t>
      </w:r>
      <w:proofErr w:type="spellStart"/>
      <w:r>
        <w:rPr>
          <w:rFonts w:ascii="Arial" w:hAnsi="Arial"/>
          <w:color w:val="000000"/>
          <w:sz w:val="32"/>
          <w:szCs w:val="32"/>
          <w:shd w:val="clear" w:color="auto" w:fill="FFFFFF"/>
        </w:rPr>
        <w:t>BimBam</w:t>
      </w:r>
      <w:proofErr w:type="spellEnd"/>
      <w:r>
        <w:rPr>
          <w:rFonts w:ascii="Arial" w:hAnsi="Arial"/>
          <w:color w:val="000000"/>
          <w:sz w:val="32"/>
          <w:szCs w:val="32"/>
          <w:shd w:val="clear" w:color="auto" w:fill="FFFFFF"/>
        </w:rPr>
        <w:t xml:space="preserve">, </w:t>
      </w:r>
      <w:proofErr w:type="spellStart"/>
      <w:r>
        <w:rPr>
          <w:rFonts w:ascii="Arial" w:hAnsi="Arial"/>
          <w:color w:val="000000"/>
          <w:sz w:val="32"/>
          <w:szCs w:val="32"/>
          <w:shd w:val="clear" w:color="auto" w:fill="FFFFFF"/>
        </w:rPr>
        <w:t>JChoice</w:t>
      </w:r>
      <w:proofErr w:type="spellEnd"/>
      <w:r>
        <w:rPr>
          <w:rFonts w:ascii="Arial" w:hAnsi="Arial"/>
          <w:color w:val="000000"/>
          <w:sz w:val="32"/>
          <w:szCs w:val="32"/>
          <w:shd w:val="clear" w:color="auto" w:fill="FFFFFF"/>
        </w:rPr>
        <w:t>, and more, to bring you the most engaging and innovative Jewish educational content, including videos, text studies, blessings, and stories.</w:t>
      </w:r>
    </w:p>
    <w:sectPr w:rsidR="00E47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EF"/>
    <w:rsid w:val="00E4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7371"/>
  <w15:chartTrackingRefBased/>
  <w15:docId w15:val="{FB8CF327-28EC-4B86-9AFF-6565BB6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cotton</dc:creator>
  <cp:keywords/>
  <dc:description/>
  <cp:lastModifiedBy>david cotton</cp:lastModifiedBy>
  <cp:revision>1</cp:revision>
  <dcterms:created xsi:type="dcterms:W3CDTF">2021-07-26T02:35:00Z</dcterms:created>
  <dcterms:modified xsi:type="dcterms:W3CDTF">2021-07-26T02:36:00Z</dcterms:modified>
</cp:coreProperties>
</file>